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0" w:line="240" w:lineRule="auto"/>
        <w:rPr>
          <w:rFonts w:ascii="Arial" w:cs="Arial" w:hAnsi="Arial" w:eastAsia="Arial"/>
          <w:b w:val="1"/>
          <w:bCs w:val="1"/>
          <w:sz w:val="20"/>
          <w:szCs w:val="20"/>
        </w:rPr>
      </w:pPr>
      <w:r>
        <w:rPr>
          <w:rFonts w:ascii="Arial" w:hAnsi="Arial"/>
          <w:b w:val="1"/>
          <w:bCs w:val="1"/>
          <w:sz w:val="20"/>
          <w:szCs w:val="20"/>
          <w:rtl w:val="0"/>
          <w:lang w:val="en-US"/>
        </w:rPr>
        <w:t>FOR IMMEDIATE RELEASE</w:t>
      </w:r>
    </w:p>
    <w:p>
      <w:pPr>
        <w:pStyle w:val="Default"/>
        <w:suppressAutoHyphens w:val="1"/>
        <w:spacing w:before="0" w:after="320" w:line="240" w:lineRule="auto"/>
        <w:jc w:val="center"/>
        <w:rPr>
          <w:rFonts w:ascii="Arial" w:cs="Arial" w:hAnsi="Arial" w:eastAsia="Arial"/>
          <w:b w:val="1"/>
          <w:bCs w:val="1"/>
          <w:sz w:val="20"/>
          <w:szCs w:val="20"/>
        </w:rPr>
      </w:pPr>
      <w:r>
        <w:rPr>
          <w:rFonts w:ascii="Arial" w:hAnsi="Arial"/>
          <w:b w:val="1"/>
          <w:bCs w:val="1"/>
          <w:sz w:val="20"/>
          <w:szCs w:val="20"/>
          <w:rtl w:val="0"/>
          <w:lang w:val="en-US"/>
        </w:rPr>
        <w:t>Miami Youth World Cup Announces Groundbreaking Legacy Project Powered by the FIFA World Cup 26</w:t>
      </w:r>
      <w:r>
        <w:rPr>
          <w:rFonts w:ascii="Arial Unicode MS" w:hAnsi="Arial Unicode MS" w:hint="default"/>
          <w:sz w:val="20"/>
          <w:szCs w:val="20"/>
          <w:rtl w:val="1"/>
        </w:rPr>
        <w:t xml:space="preserve">’ </w:t>
      </w:r>
      <w:r>
        <w:rPr>
          <w:rFonts w:ascii="Arial" w:hAnsi="Arial"/>
          <w:b w:val="1"/>
          <w:bCs w:val="1"/>
          <w:sz w:val="20"/>
          <w:szCs w:val="20"/>
          <w:rtl w:val="0"/>
          <w:lang w:val="en-US"/>
        </w:rPr>
        <w:t>Miami Host Committee</w:t>
      </w:r>
    </w:p>
    <w:p>
      <w:pPr>
        <w:pStyle w:val="Default"/>
        <w:suppressAutoHyphens w:val="1"/>
        <w:spacing w:before="0" w:after="320" w:line="240" w:lineRule="auto"/>
        <w:jc w:val="center"/>
        <w:rPr>
          <w:rFonts w:ascii="Arial" w:cs="Arial" w:hAnsi="Arial" w:eastAsia="Arial"/>
          <w:sz w:val="20"/>
          <w:szCs w:val="20"/>
        </w:rPr>
      </w:pPr>
      <w:r>
        <w:rPr>
          <w:rFonts w:ascii="Arial" w:hAnsi="Arial"/>
          <w:b w:val="1"/>
          <w:bCs w:val="1"/>
          <w:i w:val="1"/>
          <w:iCs w:val="1"/>
          <w:sz w:val="20"/>
          <w:szCs w:val="20"/>
          <w:rtl w:val="0"/>
          <w:lang w:val="en-US"/>
        </w:rPr>
        <w:t>Once-in-a-generation youth soccer tournament in prelude to World Cup 26</w:t>
      </w:r>
      <w:r>
        <w:rPr>
          <w:rFonts w:ascii="Arial Unicode MS" w:hAnsi="Arial Unicode MS" w:hint="default"/>
          <w:sz w:val="20"/>
          <w:szCs w:val="20"/>
          <w:rtl w:val="1"/>
        </w:rPr>
        <w:t xml:space="preserve">’ </w:t>
      </w:r>
      <w:r>
        <w:rPr>
          <w:rFonts w:ascii="Arial" w:hAnsi="Arial"/>
          <w:b w:val="1"/>
          <w:bCs w:val="1"/>
          <w:i w:val="1"/>
          <w:iCs w:val="1"/>
          <w:sz w:val="20"/>
          <w:szCs w:val="20"/>
          <w:rtl w:val="0"/>
          <w:lang w:val="it-IT"/>
        </w:rPr>
        <w:t>in Miami</w:t>
      </w:r>
    </w:p>
    <w:p>
      <w:pPr>
        <w:pStyle w:val="Default"/>
        <w:suppressAutoHyphens w:val="1"/>
        <w:spacing w:before="0" w:after="320" w:line="240" w:lineRule="auto"/>
        <w:rPr>
          <w:rFonts w:ascii="Arial" w:cs="Arial" w:hAnsi="Arial" w:eastAsia="Arial"/>
          <w:sz w:val="20"/>
          <w:szCs w:val="20"/>
        </w:rPr>
      </w:pPr>
      <w:r>
        <w:rPr>
          <w:rFonts w:ascii="Arial" w:hAnsi="Arial"/>
          <w:b w:val="1"/>
          <w:bCs w:val="1"/>
          <w:sz w:val="20"/>
          <w:szCs w:val="20"/>
          <w:rtl w:val="0"/>
          <w:lang w:val="en-US"/>
        </w:rPr>
        <w:t xml:space="preserve">June 13, 2025- Miami, FL </w:t>
      </w:r>
      <w:r>
        <w:rPr>
          <w:rFonts w:ascii="Arial" w:hAnsi="Arial" w:hint="default"/>
          <w:b w:val="1"/>
          <w:bCs w:val="1"/>
          <w:sz w:val="20"/>
          <w:szCs w:val="20"/>
          <w:rtl w:val="0"/>
          <w:lang w:val="en-US"/>
        </w:rPr>
        <w:t>—</w:t>
      </w:r>
      <w:r>
        <w:rPr>
          <w:rFonts w:ascii="Arial" w:hAnsi="Arial"/>
          <w:sz w:val="20"/>
          <w:szCs w:val="20"/>
          <w:rtl w:val="0"/>
          <w:lang w:val="en-US"/>
        </w:rPr>
        <w:t>The global game is coming home to South Florida and the Miami Youth World Cup is proud to announce a first-of-its-kind international youth soccer experience that will span the entire 2025-2026 seasonal calendar.</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lang w:val="en-US"/>
        </w:rPr>
        <w:t>This prestigious and historical event, powered by the FIFA World Cup 26</w:t>
      </w:r>
      <w:r>
        <w:rPr>
          <w:rFonts w:ascii="Arial Unicode MS" w:hAnsi="Arial Unicode MS" w:hint="default"/>
          <w:sz w:val="20"/>
          <w:szCs w:val="20"/>
          <w:rtl w:val="1"/>
        </w:rPr>
        <w:t xml:space="preserve">’ </w:t>
      </w:r>
      <w:r>
        <w:rPr>
          <w:rFonts w:ascii="Arial" w:hAnsi="Arial"/>
          <w:sz w:val="20"/>
          <w:szCs w:val="20"/>
          <w:rtl w:val="0"/>
          <w:lang w:val="en-US"/>
        </w:rPr>
        <w:t>Miami Host Committee, will provide an unprecedented platform for youth players around the world to touch and feel the World Cup</w:t>
      </w:r>
      <w:r>
        <w:rPr>
          <w:rFonts w:ascii="Arial" w:hAnsi="Arial"/>
          <w:sz w:val="20"/>
          <w:szCs w:val="20"/>
          <w:rtl w:val="0"/>
          <w:lang w:val="en-US"/>
        </w:rPr>
        <w:t xml:space="preserve"> </w:t>
      </w:r>
      <w:r>
        <w:rPr>
          <w:rFonts w:ascii="Arial" w:hAnsi="Arial"/>
          <w:sz w:val="20"/>
          <w:szCs w:val="20"/>
          <w:rtl w:val="0"/>
          <w:lang w:val="en-US"/>
        </w:rPr>
        <w:t xml:space="preserve"> by participating in the official legacy project youth tournament. </w:t>
      </w:r>
      <w:r>
        <w:rPr>
          <w:rFonts w:ascii="Arial" w:hAnsi="Arial" w:hint="default"/>
          <w:sz w:val="20"/>
          <w:szCs w:val="20"/>
          <w:rtl w:val="0"/>
        </w:rPr>
        <w:t> </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lang w:val="en-US"/>
        </w:rPr>
        <w:t>The tournament will feature three exciting stages of competition:</w:t>
      </w:r>
    </w:p>
    <w:p>
      <w:pPr>
        <w:pStyle w:val="Default"/>
        <w:suppressAutoHyphens w:val="1"/>
        <w:spacing w:before="0" w:after="320" w:line="240" w:lineRule="auto"/>
        <w:jc w:val="both"/>
        <w:rPr>
          <w:rFonts w:ascii="Arial" w:cs="Arial" w:hAnsi="Arial" w:eastAsia="Arial"/>
          <w:b w:val="1"/>
          <w:bCs w:val="1"/>
          <w:sz w:val="20"/>
          <w:szCs w:val="20"/>
        </w:rPr>
      </w:pPr>
      <w:r>
        <w:rPr>
          <w:rFonts w:ascii="Arial" w:hAnsi="Arial"/>
          <w:b w:val="1"/>
          <w:bCs w:val="1"/>
          <w:sz w:val="20"/>
          <w:szCs w:val="20"/>
          <w:rtl w:val="0"/>
          <w:lang w:val="en-US"/>
        </w:rPr>
        <w:t>Group Play Weekends:</w:t>
      </w:r>
    </w:p>
    <w:p>
      <w:pPr>
        <w:pStyle w:val="Default"/>
        <w:suppressAutoHyphens w:val="1"/>
        <w:spacing w:before="0" w:after="320" w:line="240" w:lineRule="auto"/>
        <w:jc w:val="both"/>
        <w:rPr>
          <w:rFonts w:ascii="Arial" w:cs="Arial" w:hAnsi="Arial" w:eastAsia="Arial"/>
          <w:sz w:val="20"/>
          <w:szCs w:val="20"/>
        </w:rPr>
      </w:pPr>
      <w:r>
        <w:rPr>
          <w:rFonts w:ascii="Arial" w:hAnsi="Arial"/>
          <w:sz w:val="20"/>
          <w:szCs w:val="20"/>
          <w:rtl w:val="0"/>
        </w:rPr>
        <w:t>September 19-21, 2025</w:t>
      </w:r>
    </w:p>
    <w:p>
      <w:pPr>
        <w:pStyle w:val="Default"/>
        <w:suppressAutoHyphens w:val="1"/>
        <w:spacing w:before="0" w:after="320" w:line="240" w:lineRule="auto"/>
        <w:jc w:val="both"/>
        <w:rPr>
          <w:rFonts w:ascii="Arial" w:cs="Arial" w:hAnsi="Arial" w:eastAsia="Arial"/>
          <w:sz w:val="20"/>
          <w:szCs w:val="20"/>
        </w:rPr>
      </w:pPr>
      <w:r>
        <w:rPr>
          <w:rFonts w:ascii="Arial" w:hAnsi="Arial"/>
          <w:sz w:val="20"/>
          <w:szCs w:val="20"/>
          <w:rtl w:val="0"/>
        </w:rPr>
        <w:t>September 26-28, 2025</w:t>
      </w:r>
    </w:p>
    <w:p>
      <w:pPr>
        <w:pStyle w:val="Default"/>
        <w:suppressAutoHyphens w:val="1"/>
        <w:spacing w:before="0" w:after="320" w:line="240" w:lineRule="auto"/>
        <w:jc w:val="both"/>
        <w:rPr>
          <w:rFonts w:ascii="Arial" w:cs="Arial" w:hAnsi="Arial" w:eastAsia="Arial"/>
          <w:sz w:val="20"/>
          <w:szCs w:val="20"/>
        </w:rPr>
      </w:pPr>
      <w:r>
        <w:rPr>
          <w:rFonts w:ascii="Arial" w:hAnsi="Arial"/>
          <w:sz w:val="20"/>
          <w:szCs w:val="20"/>
          <w:rtl w:val="0"/>
          <w:lang w:val="en-US"/>
        </w:rPr>
        <w:t>October 2-5, 2025</w:t>
      </w:r>
    </w:p>
    <w:p>
      <w:pPr>
        <w:pStyle w:val="Default"/>
        <w:suppressAutoHyphens w:val="1"/>
        <w:spacing w:before="0" w:after="320" w:line="240" w:lineRule="auto"/>
        <w:jc w:val="both"/>
        <w:rPr>
          <w:rFonts w:ascii="Arial" w:cs="Arial" w:hAnsi="Arial" w:eastAsia="Arial"/>
          <w:sz w:val="20"/>
          <w:szCs w:val="20"/>
        </w:rPr>
      </w:pPr>
      <w:r>
        <w:rPr>
          <w:rFonts w:ascii="Arial" w:hAnsi="Arial"/>
          <w:sz w:val="20"/>
          <w:szCs w:val="20"/>
          <w:rtl w:val="0"/>
          <w:lang w:val="en-US"/>
        </w:rPr>
        <w:t>October 10-12, 2025</w:t>
      </w:r>
    </w:p>
    <w:p>
      <w:pPr>
        <w:pStyle w:val="Default"/>
        <w:suppressAutoHyphens w:val="1"/>
        <w:spacing w:before="0" w:after="320" w:line="240" w:lineRule="auto"/>
        <w:jc w:val="both"/>
        <w:rPr>
          <w:rFonts w:ascii="Arial" w:cs="Arial" w:hAnsi="Arial" w:eastAsia="Arial"/>
          <w:sz w:val="20"/>
          <w:szCs w:val="20"/>
        </w:rPr>
      </w:pPr>
      <w:r>
        <w:rPr>
          <w:rFonts w:ascii="Arial" w:hAnsi="Arial"/>
          <w:sz w:val="20"/>
          <w:szCs w:val="20"/>
          <w:rtl w:val="0"/>
        </w:rPr>
        <w:t>November 13-16, 2025</w:t>
      </w:r>
    </w:p>
    <w:p>
      <w:pPr>
        <w:pStyle w:val="Default"/>
        <w:suppressAutoHyphens w:val="1"/>
        <w:spacing w:before="0" w:after="320" w:line="240" w:lineRule="auto"/>
        <w:jc w:val="both"/>
        <w:rPr>
          <w:rFonts w:ascii="Arial" w:cs="Arial" w:hAnsi="Arial" w:eastAsia="Arial"/>
          <w:b w:val="1"/>
          <w:bCs w:val="1"/>
          <w:sz w:val="20"/>
          <w:szCs w:val="20"/>
        </w:rPr>
      </w:pPr>
      <w:r>
        <w:rPr>
          <w:rFonts w:ascii="Arial" w:hAnsi="Arial"/>
          <w:b w:val="1"/>
          <w:bCs w:val="1"/>
          <w:sz w:val="20"/>
          <w:szCs w:val="20"/>
          <w:rtl w:val="0"/>
          <w:lang w:val="en-US"/>
        </w:rPr>
        <w:t>Knockout Stage Weekend:</w:t>
      </w:r>
    </w:p>
    <w:p>
      <w:pPr>
        <w:pStyle w:val="Default"/>
        <w:suppressAutoHyphens w:val="1"/>
        <w:spacing w:before="0" w:after="320" w:line="240" w:lineRule="auto"/>
        <w:jc w:val="both"/>
        <w:rPr>
          <w:rFonts w:ascii="Arial" w:cs="Arial" w:hAnsi="Arial" w:eastAsia="Arial"/>
          <w:sz w:val="20"/>
          <w:szCs w:val="20"/>
        </w:rPr>
      </w:pPr>
      <w:r>
        <w:rPr>
          <w:rFonts w:ascii="Arial" w:hAnsi="Arial"/>
          <w:sz w:val="20"/>
          <w:szCs w:val="20"/>
          <w:rtl w:val="0"/>
          <w:lang w:val="en-US"/>
        </w:rPr>
        <w:t>March 12-15, 2026</w:t>
      </w:r>
    </w:p>
    <w:p>
      <w:pPr>
        <w:pStyle w:val="Default"/>
        <w:suppressAutoHyphens w:val="1"/>
        <w:spacing w:before="0" w:after="320" w:line="240" w:lineRule="auto"/>
        <w:jc w:val="both"/>
        <w:rPr>
          <w:rFonts w:ascii="Arial" w:cs="Arial" w:hAnsi="Arial" w:eastAsia="Arial"/>
          <w:b w:val="1"/>
          <w:bCs w:val="1"/>
          <w:sz w:val="20"/>
          <w:szCs w:val="20"/>
        </w:rPr>
      </w:pPr>
      <w:r>
        <w:rPr>
          <w:rFonts w:ascii="Arial" w:hAnsi="Arial"/>
          <w:b w:val="1"/>
          <w:bCs w:val="1"/>
          <w:sz w:val="20"/>
          <w:szCs w:val="20"/>
          <w:rtl w:val="0"/>
          <w:lang w:val="en-US"/>
        </w:rPr>
        <w:t>Championship Weekend:</w:t>
      </w:r>
    </w:p>
    <w:p>
      <w:pPr>
        <w:pStyle w:val="Default"/>
        <w:suppressAutoHyphens w:val="1"/>
        <w:spacing w:before="0" w:after="320" w:line="240" w:lineRule="auto"/>
        <w:jc w:val="both"/>
        <w:rPr>
          <w:rFonts w:ascii="Arial" w:cs="Arial" w:hAnsi="Arial" w:eastAsia="Arial"/>
          <w:sz w:val="20"/>
          <w:szCs w:val="20"/>
        </w:rPr>
      </w:pPr>
      <w:r>
        <w:rPr>
          <w:rFonts w:ascii="Arial" w:hAnsi="Arial"/>
          <w:sz w:val="20"/>
          <w:szCs w:val="20"/>
          <w:rtl w:val="0"/>
          <w:lang w:val="en-US"/>
        </w:rPr>
        <w:t>May 28-31, 2026</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lang w:val="en-US"/>
        </w:rPr>
        <w:t xml:space="preserve">Bringing together Youth National Teams, International Academies, Competitive Club programs, and Recreational squads, the event is built with </w:t>
      </w:r>
      <w:r>
        <w:rPr>
          <w:rFonts w:ascii="Arial" w:hAnsi="Arial"/>
          <w:b w:val="1"/>
          <w:bCs w:val="1"/>
          <w:i w:val="1"/>
          <w:iCs w:val="1"/>
          <w:sz w:val="20"/>
          <w:szCs w:val="20"/>
          <w:rtl w:val="0"/>
          <w:lang w:val="it-IT"/>
        </w:rPr>
        <w:t>accessibility</w:t>
      </w:r>
      <w:r>
        <w:rPr>
          <w:rFonts w:ascii="Arial" w:hAnsi="Arial"/>
          <w:sz w:val="20"/>
          <w:szCs w:val="20"/>
          <w:rtl w:val="0"/>
          <w:lang w:val="en-US"/>
        </w:rPr>
        <w:t xml:space="preserve"> at its core. With entry fees ranging from just $300 to $750, far below average tournament cost, the tournament removes financial barriers and ensures that players from all backgrounds can participate in this once-in-a-generation experience. </w:t>
      </w:r>
      <w:r>
        <w:rPr>
          <w:rFonts w:ascii="Arial" w:hAnsi="Arial" w:hint="default"/>
          <w:sz w:val="20"/>
          <w:szCs w:val="20"/>
          <w:rtl w:val="0"/>
        </w:rPr>
        <w:t> </w:t>
      </w:r>
      <w:r>
        <w:rPr>
          <w:rFonts w:ascii="Arial" w:hAnsi="Arial"/>
          <w:sz w:val="20"/>
          <w:szCs w:val="20"/>
          <w:rtl w:val="0"/>
          <w:lang w:val="en-US"/>
        </w:rPr>
        <w:t>The Grand Finale of the Miami Youth World Cup will be held on June 1, 2026, leading directly into the City</w:t>
      </w:r>
      <w:r>
        <w:rPr>
          <w:rFonts w:ascii="Arial Unicode MS" w:hAnsi="Arial Unicode MS" w:hint="default"/>
          <w:sz w:val="20"/>
          <w:szCs w:val="20"/>
          <w:rtl w:val="1"/>
        </w:rPr>
        <w:t>’</w:t>
      </w:r>
      <w:r>
        <w:rPr>
          <w:rFonts w:ascii="Arial" w:hAnsi="Arial"/>
          <w:sz w:val="20"/>
          <w:szCs w:val="20"/>
          <w:rtl w:val="0"/>
          <w:lang w:val="en-US"/>
        </w:rPr>
        <w:t>s historic role in hosting the FIFA World Cup 26</w:t>
      </w:r>
      <w:r>
        <w:rPr>
          <w:rFonts w:ascii="Arial Unicode MS" w:hAnsi="Arial Unicode MS" w:hint="default"/>
          <w:sz w:val="20"/>
          <w:szCs w:val="20"/>
          <w:rtl w:val="1"/>
        </w:rPr>
        <w:t>’</w:t>
      </w:r>
      <w:r>
        <w:rPr>
          <w:rFonts w:ascii="Arial" w:hAnsi="Arial"/>
          <w:sz w:val="20"/>
          <w:szCs w:val="20"/>
          <w:rtl w:val="0"/>
        </w:rPr>
        <w:t>.</w:t>
      </w:r>
    </w:p>
    <w:p>
      <w:pPr>
        <w:pStyle w:val="Default"/>
        <w:suppressAutoHyphens w:val="1"/>
        <w:spacing w:before="0" w:after="320" w:line="240" w:lineRule="auto"/>
        <w:rPr>
          <w:rFonts w:ascii="Arial" w:cs="Arial" w:hAnsi="Arial" w:eastAsia="Arial"/>
          <w:b w:val="1"/>
          <w:bCs w:val="1"/>
          <w:sz w:val="20"/>
          <w:szCs w:val="20"/>
        </w:rPr>
      </w:pPr>
      <w:r>
        <w:rPr>
          <w:rFonts w:ascii="Arial" w:hAnsi="Arial"/>
          <w:b w:val="1"/>
          <w:bCs w:val="1"/>
          <w:sz w:val="20"/>
          <w:szCs w:val="20"/>
          <w:rtl w:val="0"/>
          <w:lang w:val="en-US"/>
        </w:rPr>
        <w:t>More Than Just a Tournament</w:t>
      </w:r>
    </w:p>
    <w:p>
      <w:pPr>
        <w:pStyle w:val="Default"/>
        <w:suppressAutoHyphens w:val="1"/>
        <w:spacing w:before="0" w:after="320" w:line="240" w:lineRule="auto"/>
        <w:rPr>
          <w:rFonts w:ascii="Arial" w:cs="Arial" w:hAnsi="Arial" w:eastAsia="Arial"/>
          <w:b w:val="1"/>
          <w:bCs w:val="1"/>
          <w:sz w:val="20"/>
          <w:szCs w:val="20"/>
        </w:rPr>
      </w:pPr>
      <w:r>
        <w:rPr>
          <w:rFonts w:ascii="Arial" w:hAnsi="Arial"/>
          <w:b w:val="1"/>
          <w:bCs w:val="1"/>
          <w:sz w:val="20"/>
          <w:szCs w:val="20"/>
          <w:rtl w:val="0"/>
          <w:lang w:val="en-US"/>
        </w:rPr>
        <w:t>The Miami2026 Youth World Cup is designed to be a World Cup-level experience for families and children of all ages</w:t>
      </w:r>
      <w:r>
        <w:rPr>
          <w:rFonts w:ascii="Arial" w:hAnsi="Arial" w:hint="default"/>
          <w:b w:val="1"/>
          <w:bCs w:val="1"/>
          <w:sz w:val="20"/>
          <w:szCs w:val="20"/>
          <w:rtl w:val="0"/>
          <w:lang w:val="en-US"/>
        </w:rPr>
        <w:t>—</w:t>
      </w:r>
      <w:r>
        <w:rPr>
          <w:rFonts w:ascii="Arial" w:hAnsi="Arial"/>
          <w:b w:val="1"/>
          <w:bCs w:val="1"/>
          <w:sz w:val="20"/>
          <w:szCs w:val="20"/>
          <w:rtl w:val="0"/>
          <w:lang w:val="en-US"/>
        </w:rPr>
        <w:t>featuring hundreds of matches across premier venues, fan-interactive sponsor zones, recovery centers, professional development opportunities, live entertainment, and cultural activations. This is soccer immersion at its finest.</w:t>
      </w:r>
      <w:r>
        <w:rPr>
          <w:rFonts w:ascii="Arial" w:hAnsi="Arial" w:hint="default"/>
          <w:b w:val="1"/>
          <w:bCs w:val="1"/>
          <w:sz w:val="20"/>
          <w:szCs w:val="20"/>
          <w:rtl w:val="0"/>
        </w:rPr>
        <w:t> </w:t>
      </w:r>
    </w:p>
    <w:p>
      <w:pPr>
        <w:pStyle w:val="Default"/>
        <w:suppressAutoHyphens w:val="1"/>
        <w:spacing w:before="0" w:after="320" w:line="240" w:lineRule="auto"/>
        <w:rPr>
          <w:rFonts w:ascii="Arial" w:cs="Arial" w:hAnsi="Arial" w:eastAsia="Arial"/>
          <w:sz w:val="20"/>
          <w:szCs w:val="20"/>
        </w:rPr>
      </w:pPr>
      <w:r>
        <w:rPr>
          <w:rFonts w:ascii="Arial Unicode MS" w:hAnsi="Arial Unicode MS" w:hint="default"/>
          <w:sz w:val="20"/>
          <w:szCs w:val="20"/>
          <w:rtl w:val="1"/>
          <w:lang w:val="ar-SA" w:bidi="ar-SA"/>
        </w:rPr>
        <w:t>“</w:t>
      </w:r>
      <w:r>
        <w:rPr>
          <w:rFonts w:ascii="Arial" w:hAnsi="Arial"/>
          <w:sz w:val="20"/>
          <w:szCs w:val="20"/>
          <w:rtl w:val="0"/>
          <w:lang w:val="en-US"/>
        </w:rPr>
        <w:t>This event is about unlocking dreams and providing access to all,</w:t>
      </w:r>
      <w:r>
        <w:rPr>
          <w:rFonts w:ascii="Arial" w:hAnsi="Arial" w:hint="default"/>
          <w:sz w:val="20"/>
          <w:szCs w:val="20"/>
          <w:rtl w:val="0"/>
        </w:rPr>
        <w:t xml:space="preserve">” </w:t>
      </w:r>
      <w:r>
        <w:rPr>
          <w:rFonts w:ascii="Arial" w:hAnsi="Arial"/>
          <w:sz w:val="20"/>
          <w:szCs w:val="20"/>
          <w:rtl w:val="0"/>
          <w:lang w:val="en-US"/>
        </w:rPr>
        <w:t xml:space="preserve">said Mayowa Owolabi, Tournament Director of the Miami 2026 Youth World Cup. </w:t>
      </w:r>
      <w:r>
        <w:rPr>
          <w:rFonts w:ascii="Arial Unicode MS" w:hAnsi="Arial Unicode MS" w:hint="default"/>
          <w:sz w:val="20"/>
          <w:szCs w:val="20"/>
          <w:rtl w:val="1"/>
          <w:lang w:val="ar-SA" w:bidi="ar-SA"/>
        </w:rPr>
        <w:t>“</w:t>
      </w:r>
      <w:r>
        <w:rPr>
          <w:rFonts w:ascii="Arial" w:hAnsi="Arial"/>
          <w:sz w:val="20"/>
          <w:szCs w:val="20"/>
          <w:rtl w:val="0"/>
          <w:lang w:val="en-US"/>
        </w:rPr>
        <w:t>We are creating a once-in-a-generation opportunity for young players from every corner of the globe to compete, connect, and grow under the banner of the world</w:t>
      </w:r>
      <w:r>
        <w:rPr>
          <w:rFonts w:ascii="Arial Unicode MS" w:hAnsi="Arial Unicode MS" w:hint="default"/>
          <w:sz w:val="20"/>
          <w:szCs w:val="20"/>
          <w:rtl w:val="1"/>
        </w:rPr>
        <w:t>’</w:t>
      </w:r>
      <w:r>
        <w:rPr>
          <w:rFonts w:ascii="Arial" w:hAnsi="Arial"/>
          <w:sz w:val="20"/>
          <w:szCs w:val="20"/>
          <w:rtl w:val="0"/>
          <w:lang w:val="en-US"/>
        </w:rPr>
        <w:t>s most beloved sport. For many of these kids, this will be their first international match</w:t>
      </w:r>
      <w:r>
        <w:rPr>
          <w:rFonts w:ascii="Arial" w:hAnsi="Arial" w:hint="default"/>
          <w:sz w:val="20"/>
          <w:szCs w:val="20"/>
          <w:rtl w:val="0"/>
          <w:lang w:val="en-US"/>
        </w:rPr>
        <w:t>—</w:t>
      </w:r>
      <w:r>
        <w:rPr>
          <w:rFonts w:ascii="Arial" w:hAnsi="Arial"/>
          <w:sz w:val="20"/>
          <w:szCs w:val="20"/>
          <w:rtl w:val="0"/>
          <w:lang w:val="en-US"/>
        </w:rPr>
        <w:t>on a stage that mirrors the pros.</w:t>
      </w:r>
      <w:r>
        <w:rPr>
          <w:rFonts w:ascii="Arial" w:hAnsi="Arial" w:hint="default"/>
          <w:sz w:val="20"/>
          <w:szCs w:val="20"/>
          <w:rtl w:val="0"/>
        </w:rPr>
        <w:t>”</w:t>
      </w:r>
    </w:p>
    <w:p>
      <w:pPr>
        <w:pStyle w:val="Default"/>
        <w:suppressAutoHyphens w:val="1"/>
        <w:spacing w:before="0" w:after="320" w:line="240" w:lineRule="auto"/>
        <w:rPr>
          <w:rFonts w:ascii="Arial" w:cs="Arial" w:hAnsi="Arial" w:eastAsia="Arial"/>
          <w:sz w:val="20"/>
          <w:szCs w:val="20"/>
        </w:rPr>
      </w:pPr>
      <w:r>
        <w:rPr>
          <w:rFonts w:ascii="Arial Unicode MS" w:hAnsi="Arial Unicode MS" w:hint="default"/>
          <w:sz w:val="20"/>
          <w:szCs w:val="20"/>
          <w:rtl w:val="1"/>
          <w:lang w:val="ar-SA" w:bidi="ar-SA"/>
        </w:rPr>
        <w:t>“</w:t>
      </w:r>
      <w:r>
        <w:rPr>
          <w:rFonts w:ascii="Arial" w:hAnsi="Arial"/>
          <w:sz w:val="20"/>
          <w:szCs w:val="20"/>
          <w:rtl w:val="0"/>
          <w:lang w:val="en-US"/>
        </w:rPr>
        <w:t>We are thrilled to support the Miami 2026 Youth World Cup,</w:t>
      </w:r>
      <w:r>
        <w:rPr>
          <w:rFonts w:ascii="Arial" w:hAnsi="Arial" w:hint="default"/>
          <w:sz w:val="20"/>
          <w:szCs w:val="20"/>
          <w:rtl w:val="0"/>
        </w:rPr>
        <w:t xml:space="preserve">” </w:t>
      </w:r>
      <w:r>
        <w:rPr>
          <w:rFonts w:ascii="Arial" w:hAnsi="Arial"/>
          <w:sz w:val="20"/>
          <w:szCs w:val="20"/>
          <w:rtl w:val="0"/>
          <w:lang w:val="en-US"/>
        </w:rPr>
        <w:t>added Jennifer Roche, Director of Legacy and Community, FIFA World Cup Miami 26</w:t>
      </w:r>
      <w:r>
        <w:rPr>
          <w:rFonts w:ascii="Arial Unicode MS" w:hAnsi="Arial Unicode MS" w:hint="default"/>
          <w:sz w:val="20"/>
          <w:szCs w:val="20"/>
          <w:rtl w:val="1"/>
        </w:rPr>
        <w:t xml:space="preserve">’ </w:t>
      </w:r>
      <w:r>
        <w:rPr>
          <w:rFonts w:ascii="Arial" w:hAnsi="Arial"/>
          <w:sz w:val="20"/>
          <w:szCs w:val="20"/>
          <w:rtl w:val="0"/>
          <w:lang w:val="en-US"/>
        </w:rPr>
        <w:t xml:space="preserve">Host Committee. </w:t>
      </w:r>
      <w:r>
        <w:rPr>
          <w:rFonts w:ascii="Arial Unicode MS" w:hAnsi="Arial Unicode MS" w:hint="default"/>
          <w:sz w:val="20"/>
          <w:szCs w:val="20"/>
          <w:rtl w:val="1"/>
          <w:lang w:val="ar-SA" w:bidi="ar-SA"/>
        </w:rPr>
        <w:t>“</w:t>
      </w:r>
      <w:r>
        <w:rPr>
          <w:rFonts w:ascii="Arial" w:hAnsi="Arial"/>
          <w:sz w:val="20"/>
          <w:szCs w:val="20"/>
          <w:rtl w:val="0"/>
          <w:lang w:val="en-US"/>
        </w:rPr>
        <w:t>This partnership not only extends the spirit of the World Cup into our local and global youth communities</w:t>
      </w:r>
      <w:r>
        <w:rPr>
          <w:rFonts w:ascii="Arial" w:hAnsi="Arial" w:hint="default"/>
          <w:sz w:val="20"/>
          <w:szCs w:val="20"/>
          <w:rtl w:val="0"/>
          <w:lang w:val="en-US"/>
        </w:rPr>
        <w:t>—</w:t>
      </w:r>
      <w:r>
        <w:rPr>
          <w:rFonts w:ascii="Arial" w:hAnsi="Arial"/>
          <w:sz w:val="20"/>
          <w:szCs w:val="20"/>
          <w:rtl w:val="0"/>
          <w:lang w:val="en-US"/>
        </w:rPr>
        <w:t>it sets a precedent for how major events can leave lasting legacies. Miami is proud to be the launchpad for a tournament that promotes unity, accessibility, and world-class youth soccer.</w:t>
      </w:r>
      <w:r>
        <w:rPr>
          <w:rFonts w:ascii="Arial" w:hAnsi="Arial" w:hint="default"/>
          <w:sz w:val="20"/>
          <w:szCs w:val="20"/>
          <w:rtl w:val="0"/>
        </w:rPr>
        <w:t>”</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lang w:val="en-US"/>
        </w:rPr>
        <w:t xml:space="preserve">Christopher Corey, Liaison to World Cup 2026 for the City of Miami said, </w:t>
      </w:r>
      <w:r>
        <w:rPr>
          <w:rFonts w:ascii="Arial" w:hAnsi="Arial" w:hint="default"/>
          <w:sz w:val="20"/>
          <w:szCs w:val="20"/>
          <w:rtl w:val="0"/>
          <w:lang w:val="en-US"/>
        </w:rPr>
        <w:t>“</w:t>
      </w:r>
      <w:r>
        <w:rPr>
          <w:rFonts w:ascii="Arial" w:hAnsi="Arial"/>
          <w:sz w:val="20"/>
          <w:szCs w:val="20"/>
          <w:rtl w:val="0"/>
          <w:lang w:val="en-US"/>
        </w:rPr>
        <w:t xml:space="preserve">We are Miami, so the legacy project had to be special!  After spending years speaking with our local, grassroots soccer clubs, the idea for the Miami2026 Youth World Cup seemed obvious to us </w:t>
      </w:r>
      <w:r>
        <w:rPr>
          <w:rFonts w:ascii="Arial" w:hAnsi="Arial" w:hint="default"/>
          <w:sz w:val="20"/>
          <w:szCs w:val="20"/>
          <w:rtl w:val="0"/>
          <w:lang w:val="en-US"/>
        </w:rPr>
        <w:t xml:space="preserve">— </w:t>
      </w:r>
      <w:r>
        <w:rPr>
          <w:rFonts w:ascii="Arial" w:hAnsi="Arial"/>
          <w:sz w:val="20"/>
          <w:szCs w:val="20"/>
          <w:rtl w:val="0"/>
          <w:lang w:val="en-US"/>
        </w:rPr>
        <w:t>Let the kids play!</w:t>
      </w:r>
      <w:r>
        <w:rPr>
          <w:rFonts w:ascii="Arial" w:hAnsi="Arial" w:hint="default"/>
          <w:sz w:val="20"/>
          <w:szCs w:val="20"/>
          <w:rtl w:val="0"/>
          <w:lang w:val="en-US"/>
        </w:rPr>
        <w:t>”</w:t>
      </w:r>
    </w:p>
    <w:p>
      <w:pPr>
        <w:pStyle w:val="Default"/>
        <w:suppressAutoHyphens w:val="1"/>
        <w:spacing w:before="0" w:after="320" w:line="240" w:lineRule="auto"/>
        <w:rPr>
          <w:rFonts w:ascii="Arial" w:cs="Arial" w:hAnsi="Arial" w:eastAsia="Arial"/>
          <w:b w:val="1"/>
          <w:bCs w:val="1"/>
          <w:sz w:val="20"/>
          <w:szCs w:val="20"/>
        </w:rPr>
      </w:pPr>
      <w:r>
        <w:rPr>
          <w:rFonts w:ascii="Arial" w:hAnsi="Arial"/>
          <w:b w:val="1"/>
          <w:bCs w:val="1"/>
          <w:sz w:val="20"/>
          <w:szCs w:val="20"/>
          <w:rtl w:val="0"/>
          <w:lang w:val="en-US"/>
        </w:rPr>
        <w:t>About the Miami2026 Youth World Cup</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lang w:val="en-US"/>
        </w:rPr>
        <w:t>The Miami 2026 Youth World Cup is the world</w:t>
      </w:r>
      <w:r>
        <w:rPr>
          <w:rFonts w:ascii="Arial Unicode MS" w:hAnsi="Arial Unicode MS" w:hint="default"/>
          <w:sz w:val="20"/>
          <w:szCs w:val="20"/>
          <w:rtl w:val="1"/>
        </w:rPr>
        <w:t>’</w:t>
      </w:r>
      <w:r>
        <w:rPr>
          <w:rFonts w:ascii="Arial" w:hAnsi="Arial"/>
          <w:sz w:val="20"/>
          <w:szCs w:val="20"/>
          <w:rtl w:val="0"/>
          <w:lang w:val="en-US"/>
        </w:rPr>
        <w:t>s most ambitious youth soccer tournament, uniting players from all backgrounds for a global celebration of the game. With the support of the FIFA World Cup 26</w:t>
      </w:r>
      <w:r>
        <w:rPr>
          <w:rFonts w:ascii="Arial Unicode MS" w:hAnsi="Arial Unicode MS" w:hint="default"/>
          <w:sz w:val="20"/>
          <w:szCs w:val="20"/>
          <w:rtl w:val="1"/>
        </w:rPr>
        <w:t xml:space="preserve">’ </w:t>
      </w:r>
      <w:r>
        <w:rPr>
          <w:rFonts w:ascii="Arial" w:hAnsi="Arial"/>
          <w:sz w:val="20"/>
          <w:szCs w:val="20"/>
          <w:rtl w:val="0"/>
          <w:lang w:val="en-US"/>
        </w:rPr>
        <w:t>Miami Host Committee, community partners and key stakeholders the event will feature elite competition, immersive fan experiences, and true global exposure.</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lang w:val="en-US"/>
        </w:rPr>
        <w:t>For more information, registration, or media inquiries, visit:</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lang w:val="en-US"/>
        </w:rPr>
        <w:t>www.theyouthworldcup.com</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lang w:val="en-US"/>
        </w:rPr>
        <w:t>Media Contact:</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rPr>
        <w:t>Mayowa Owolabi</w:t>
      </w:r>
    </w:p>
    <w:p>
      <w:pPr>
        <w:pStyle w:val="Default"/>
        <w:suppressAutoHyphens w:val="1"/>
        <w:spacing w:before="0" w:after="320" w:line="240" w:lineRule="auto"/>
        <w:rPr>
          <w:rFonts w:ascii="Arial" w:cs="Arial" w:hAnsi="Arial" w:eastAsia="Arial"/>
          <w:sz w:val="20"/>
          <w:szCs w:val="20"/>
        </w:rPr>
      </w:pPr>
      <w:r>
        <w:rPr>
          <w:rFonts w:ascii="Arial" w:hAnsi="Arial" w:hint="default"/>
          <w:sz w:val="20"/>
          <w:szCs w:val="20"/>
          <w:rtl w:val="0"/>
        </w:rPr>
        <w:t> </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lang w:val="fr-FR"/>
        </w:rPr>
        <w:t>Tournament Director</w:t>
      </w:r>
    </w:p>
    <w:p>
      <w:pPr>
        <w:pStyle w:val="Default"/>
        <w:suppressAutoHyphens w:val="1"/>
        <w:spacing w:before="0" w:after="320" w:line="240" w:lineRule="auto"/>
        <w:rPr>
          <w:rFonts w:ascii="Arial" w:cs="Arial" w:hAnsi="Arial" w:eastAsia="Arial"/>
          <w:sz w:val="20"/>
          <w:szCs w:val="20"/>
        </w:rPr>
      </w:pPr>
      <w:r>
        <w:rPr>
          <w:rFonts w:ascii="Arial" w:hAnsi="Arial"/>
          <w:sz w:val="20"/>
          <w:szCs w:val="20"/>
          <w:rtl w:val="0"/>
        </w:rPr>
        <w:t xml:space="preserve">Email: </w:t>
      </w:r>
      <w:r>
        <w:rPr>
          <w:rFonts w:ascii="Arial" w:hAnsi="Arial"/>
          <w:sz w:val="20"/>
          <w:szCs w:val="20"/>
          <w:rtl w:val="0"/>
          <w:lang w:val="en-US"/>
        </w:rPr>
        <w:t>Mayowa.Owolabi@iepsoccer.com</w:t>
      </w:r>
    </w:p>
    <w:p>
      <w:pPr>
        <w:pStyle w:val="Default"/>
        <w:suppressAutoHyphens w:val="1"/>
        <w:spacing w:before="0" w:after="320" w:line="240" w:lineRule="auto"/>
      </w:pPr>
      <w:r>
        <w:rPr>
          <w:rFonts w:ascii="Arial" w:hAnsi="Arial"/>
          <w:sz w:val="20"/>
          <w:szCs w:val="20"/>
          <w:rtl w:val="0"/>
          <w:lang w:val="it-IT"/>
        </w:rPr>
        <w:t>Phone: 703.499.7681</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